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JEO 101 - Engleski jezik struke I ( Engleski jezik struke za studente humanističkog i društvenog smjera)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FF47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F4772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Kolegij se nudi za sve studijske programe Sveučilišta u Zadru.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E5B2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E5B2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E5B2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E5B2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11E2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</w:t>
            </w:r>
            <w:r w:rsidR="00FC2401">
              <w:rPr>
                <w:rFonts w:ascii="Times New Roman" w:hAnsi="Times New Roman" w:cs="Times New Roman"/>
                <w:b/>
                <w:sz w:val="18"/>
                <w:szCs w:val="20"/>
              </w:rPr>
              <w:t>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11E2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08</w:t>
            </w:r>
            <w:r w:rsidR="00FC2401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FF47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F477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09E9">
              <w:rPr>
                <w:rFonts w:ascii="Times New Roman" w:hAnsi="Times New Roman" w:cs="Times New Roman"/>
                <w:sz w:val="18"/>
              </w:rPr>
              <w:t>Najmanje četiri godine učenja engleskog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F4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F4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F4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14 -15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5B2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8F3C9D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8F3C9D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8F3C9D">
              <w:rPr>
                <w:rFonts w:ascii="Times New Roman" w:hAnsi="Times New Roman" w:cs="Times New Roman"/>
                <w:sz w:val="18"/>
              </w:rPr>
              <w:t>:</w:t>
            </w:r>
          </w:p>
          <w:p w:rsidR="00D56B30" w:rsidRPr="008F3C9D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>osnovn</w:t>
            </w:r>
            <w:r w:rsidRPr="008F3C9D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tehnik</w:t>
            </w:r>
            <w:r w:rsidRPr="008F3C9D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čitanja literature za akademske potrebe</w:t>
            </w:r>
            <w:r w:rsidRPr="008F3C9D">
              <w:rPr>
                <w:rFonts w:ascii="Times New Roman" w:hAnsi="Times New Roman" w:cs="Times New Roman"/>
                <w:sz w:val="18"/>
              </w:rPr>
              <w:t xml:space="preserve"> za područje </w:t>
            </w:r>
            <w:r w:rsidR="003F1FBD" w:rsidRPr="008F3C9D">
              <w:rPr>
                <w:rFonts w:ascii="Times New Roman" w:hAnsi="Times New Roman" w:cs="Times New Roman"/>
                <w:sz w:val="18"/>
              </w:rPr>
              <w:t>filozofije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8F3C9D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>napisati dobro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F3C9D">
              <w:rPr>
                <w:rFonts w:ascii="Times New Roman" w:hAnsi="Times New Roman" w:cs="Times New Roman"/>
                <w:sz w:val="18"/>
              </w:rPr>
              <w:t>strukturirani odlomak i esej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baziranih na stručnim tekstovima</w:t>
            </w:r>
            <w:r w:rsidRPr="008F3C9D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3F1FBD" w:rsidRPr="008F3C9D">
              <w:rPr>
                <w:rFonts w:ascii="Times New Roman" w:hAnsi="Times New Roman" w:cs="Times New Roman"/>
                <w:sz w:val="18"/>
              </w:rPr>
              <w:t>filozofije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>;</w:t>
            </w:r>
          </w:p>
          <w:p w:rsidR="00D56B30" w:rsidRPr="008F3C9D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 xml:space="preserve">pripremiti i izložiti 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>govor o akademskim temama</w:t>
            </w:r>
            <w:r w:rsidRPr="008F3C9D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3F1FBD" w:rsidRPr="008F3C9D">
              <w:rPr>
                <w:rFonts w:ascii="Times New Roman" w:hAnsi="Times New Roman" w:cs="Times New Roman"/>
                <w:sz w:val="18"/>
              </w:rPr>
              <w:t>filozofije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8F3C9D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</w:p>
          <w:p w:rsidR="00785CAA" w:rsidRPr="00D56B30" w:rsidRDefault="005460DF" w:rsidP="003F1FBD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>koristiti pri pisanju i izlaganju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osnovn</w:t>
            </w:r>
            <w:r w:rsidRPr="008F3C9D">
              <w:rPr>
                <w:rFonts w:ascii="Times New Roman" w:hAnsi="Times New Roman" w:cs="Times New Roman"/>
                <w:sz w:val="18"/>
              </w:rPr>
              <w:t>i</w:t>
            </w:r>
            <w:r w:rsidR="00D56B30" w:rsidRPr="008F3C9D">
              <w:rPr>
                <w:rFonts w:ascii="Times New Roman" w:hAnsi="Times New Roman" w:cs="Times New Roman"/>
                <w:sz w:val="18"/>
              </w:rPr>
              <w:t xml:space="preserve"> vokabular</w:t>
            </w:r>
            <w:r w:rsidR="00DA2FDE" w:rsidRPr="008F3C9D">
              <w:rPr>
                <w:rFonts w:ascii="Times New Roman" w:hAnsi="Times New Roman" w:cs="Times New Roman"/>
                <w:sz w:val="18"/>
              </w:rPr>
              <w:t xml:space="preserve"> za akademske potrebe, opći i iz područja </w:t>
            </w:r>
            <w:r w:rsidR="003F1FBD" w:rsidRPr="008F3C9D">
              <w:rPr>
                <w:rFonts w:ascii="Times New Roman" w:hAnsi="Times New Roman" w:cs="Times New Roman"/>
                <w:sz w:val="18"/>
              </w:rPr>
              <w:t>filozofije</w:t>
            </w:r>
            <w:r w:rsidR="00DA2FDE" w:rsidRPr="008F3C9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D0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8D0A03">
              <w:rPr>
                <w:rFonts w:ascii="Times New Roman" w:hAnsi="Times New Roman" w:cs="Times New Roman"/>
                <w:b/>
                <w:sz w:val="18"/>
              </w:rPr>
              <w:t>filozofija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8F3C9D" w:rsidP="008F3C9D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 xml:space="preserve">na logički valjan i argumentacijski utemeljen način predstaviti filozofijske probleme i njihova rješenja, te ih logički konzistentno </w:t>
            </w:r>
            <w:r w:rsidRPr="008F3C9D">
              <w:rPr>
                <w:rFonts w:ascii="Times New Roman" w:hAnsi="Times New Roman" w:cs="Times New Roman"/>
                <w:sz w:val="18"/>
              </w:rPr>
              <w:lastRenderedPageBreak/>
              <w:t>prezentirati u pisanoj i/ili usmenoj stručnoj i široj javnosti</w:t>
            </w:r>
          </w:p>
          <w:p w:rsidR="008F3C9D" w:rsidRPr="008F3C9D" w:rsidRDefault="008F3C9D" w:rsidP="008F3C9D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F3C9D">
              <w:rPr>
                <w:rFonts w:ascii="Times New Roman" w:hAnsi="Times New Roman" w:cs="Times New Roman"/>
                <w:sz w:val="18"/>
              </w:rPr>
              <w:t>valorizirati filozofijsku literaturu na hrvatskom i stranim jezicima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E5B24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E5B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F3C9D" w:rsidRDefault="00DA2FDE" w:rsidP="002D01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F3C9D">
              <w:rPr>
                <w:rFonts w:ascii="Times New Roman" w:eastAsia="MS Gothic" w:hAnsi="Times New Roman" w:cs="Times New Roman"/>
                <w:sz w:val="18"/>
              </w:rPr>
              <w:t>Studenti će tijekom nastave k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onsolidira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ti jezičnih strukture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i gramatik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u na razini B1 (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vrste riječi, jednostavne i složene rečenice; vrste pitanja, glagolska vremena; modalni glagoli; pasiv; upravni i neupravni govor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upoznati će se i primijeniti o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snovne tehnike čitanja teksta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čitanje u svrhu razumijevanja općenitog značenja teksta i detaljno čitanje u svrhu pronalaženja određene informacije; jezična analiza akademskog teksta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; predviđati sadržaje na temelju akademskih i jezičnih znanja, pretpostavljati razumijevanje značenja riječi iz konteksta te druge tehnike koje osiguravaju ekonomičnost čitanja); u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pozna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ti će i primijeniti različite načine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organiziranja i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 xml:space="preserve">nformacija u akademskom  tekstu (naučiti 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razlikova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ti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osnovne ideje teksta od d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etalja kojima je potkrijepljena); upoznati će se s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kritičk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im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pristup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čitanju 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>u smislu razlikovanja činjenica od mišljenja; uočavanje načina iskazivanja suprotnosti, uvjeta, zaključaka i sl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8F3C9D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naučiti pisati dobro strukturirane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odlom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ke i eseje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baziranih na akademskim tekstovima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;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te naučiti pripremiti se za o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državanje usmenih izlaganja na stručne teme. </w:t>
            </w:r>
            <w:r w:rsidR="002D015E" w:rsidRPr="008F3C9D">
              <w:rPr>
                <w:rFonts w:ascii="Times New Roman" w:eastAsia="MS Gothic" w:hAnsi="Times New Roman" w:cs="Times New Roman"/>
                <w:sz w:val="18"/>
              </w:rPr>
              <w:t>Kroz rad na kolegiju studenti će se upoznati s</w:t>
            </w:r>
            <w:r w:rsidR="00D56B30" w:rsidRPr="008F3C9D">
              <w:rPr>
                <w:rFonts w:ascii="Times New Roman" w:eastAsia="MS Gothic" w:hAnsi="Times New Roman" w:cs="Times New Roman"/>
                <w:sz w:val="18"/>
              </w:rPr>
              <w:t xml:space="preserve"> 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10"/>
              <w:gridCol w:w="2734"/>
              <w:gridCol w:w="1854"/>
              <w:gridCol w:w="1486"/>
            </w:tblGrid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Učionica</w:t>
                  </w:r>
                </w:p>
                <w:p w:rsidR="001A70EC" w:rsidRPr="0020719C" w:rsidRDefault="001A70EC" w:rsidP="008E335C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Predavanja / Vježbe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Samostalno učenje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Literatura</w:t>
                  </w:r>
                </w:p>
              </w:tc>
            </w:tr>
            <w:tr w:rsidR="001A70EC" w:rsidRPr="0020719C" w:rsidTr="008E335C">
              <w:trPr>
                <w:gridAfter w:val="1"/>
                <w:wAfter w:w="1023" w:type="pct"/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1A70EC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A70E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0</w:t>
                  </w:r>
                  <w:r w:rsidRPr="001A70E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8</w:t>
                  </w:r>
                  <w:r w:rsidRPr="001A70EC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.10.</w:t>
                  </w:r>
                </w:p>
              </w:tc>
              <w:tc>
                <w:tcPr>
                  <w:tcW w:w="31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</w:tr>
            <w:tr w:rsidR="001A70EC" w:rsidRPr="0020719C" w:rsidTr="008E335C">
              <w:trPr>
                <w:trHeight w:val="22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</w:t>
                  </w:r>
                  <w:r w:rsidRPr="00EE5D2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Academic language &amp; tenses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(ppt)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academic language: three tier vocabulary,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formal/informal language (ppt)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 1 online lesson + quiz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(present tenses)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2 online lesson + quiz 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(past tenses)          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text analysis              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Odlomci/tekstovi za analizu vokabulara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</w:t>
                  </w: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formal – informal language (ppt)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passives-nominalisation (ppt)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formal/ informal style         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3 online lesson + quiz (passive revision)      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PPT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skripta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Vježbe (Merlin)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Grammar revision</w:t>
                  </w:r>
                </w:p>
              </w:tc>
            </w:tr>
            <w:tr w:rsidR="001A70EC" w:rsidRPr="0020719C" w:rsidTr="008E335C">
              <w:trPr>
                <w:trHeight w:val="70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Being formal and informal - practice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Challenge yourself  (p.44-45)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EAP grammar handout  (Unit 04)</w:t>
                  </w:r>
                </w:p>
              </w:tc>
            </w:tr>
            <w:tr w:rsidR="001A70EC" w:rsidRPr="0020719C" w:rsidTr="008E335C">
              <w:trPr>
                <w:trHeight w:val="141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Default="001A70EC" w:rsidP="008E335C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FIRST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ASSIGNMENT – grammar (present, past, passive, nominalisation)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A93B57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Academic writing</w:t>
                  </w:r>
                </w:p>
                <w:p w:rsidR="001A70EC" w:rsidRPr="00A93B57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I</w:t>
                  </w:r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ntroduction to essay writing (ppt)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Introduction to essay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writing – online lesson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+ TASK 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plan (upload)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    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PPT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skripta</w:t>
                  </w: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7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Individual feedback on essay plan (thesis + topic sentences)</w:t>
                  </w:r>
                </w:p>
                <w:p w:rsidR="001A70EC" w:rsidRPr="0020719C" w:rsidRDefault="001A70EC" w:rsidP="008E335C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paragraph writing: topic and supporting sentences (ppt)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paragraph writing online lesson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2: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+ paragraph 1 (upload)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773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A70E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26</w:t>
                  </w:r>
                  <w:r w:rsidRPr="001A70E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Paragraph analysis</w:t>
                  </w:r>
                </w:p>
                <w:p w:rsidR="001A70EC" w:rsidRPr="0020719C" w:rsidRDefault="001A70EC" w:rsidP="008E335C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Cohesion and Coherence in Academic Writing (ppt)        </w:t>
                  </w:r>
                </w:p>
                <w:p w:rsidR="001A70EC" w:rsidRPr="0020719C" w:rsidRDefault="001A70EC" w:rsidP="008E335C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– online lesson +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1 draft (upload)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</w:t>
                  </w:r>
                </w:p>
                <w:p w:rsidR="001A70EC" w:rsidRPr="0020719C" w:rsidRDefault="001A70EC" w:rsidP="008E335C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Paragraph  peer editing &amp; feedback analysis: cohesion &amp; coherence 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writing: Criteria for writing assignment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SECOND ASSIGNMENT: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TASK 4: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Essay 1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Final (upload)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(due next week - online task)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</w:t>
                  </w:r>
                </w:p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Oral presentation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oral presentation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– (assign topics)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Signposting language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Essay 2 plan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(upload)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due next week  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114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plan presentation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1 presentation preparation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Checklist – peer evaluation</w:t>
                  </w: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.12.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Mock oral presentation (Essay 1) – individual feedback / peer evaluation - checklist / tutor comments</w:t>
                  </w:r>
                </w:p>
                <w:p w:rsidR="001A70E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nominalisation &amp; academic language in writing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Volunteers</w:t>
                  </w:r>
                </w:p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Online interactive activities</w:t>
                  </w:r>
                </w:p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handout</w:t>
                  </w: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1A70EC" w:rsidRPr="0020719C" w:rsidRDefault="001A70EC" w:rsidP="001A70E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TASK 6: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final (upload)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A70EC" w:rsidRPr="0020719C" w:rsidTr="008E335C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1A70EC" w:rsidRPr="0020719C" w:rsidRDefault="001A70EC" w:rsidP="008E335C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Birtić Vučić, M., Štulina, A., (2016), JEO 101 studentska skripta 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Birtić Vučić,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E5B2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E5B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E5B2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 ispit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9E5B2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9E5B2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9E5B2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9E5B2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9E5B2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poznatih adresa s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C455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24" w:rsidRDefault="009E5B24" w:rsidP="009947BA">
      <w:pPr>
        <w:spacing w:before="0" w:after="0"/>
      </w:pPr>
      <w:r>
        <w:separator/>
      </w:r>
    </w:p>
  </w:endnote>
  <w:endnote w:type="continuationSeparator" w:id="0">
    <w:p w:rsidR="009E5B24" w:rsidRDefault="009E5B2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24" w:rsidRDefault="009E5B24" w:rsidP="009947BA">
      <w:pPr>
        <w:spacing w:before="0" w:after="0"/>
      </w:pPr>
      <w:r>
        <w:separator/>
      </w:r>
    </w:p>
  </w:footnote>
  <w:footnote w:type="continuationSeparator" w:id="0">
    <w:p w:rsidR="009E5B24" w:rsidRDefault="009E5B2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4EE7"/>
    <w:multiLevelType w:val="hybridMultilevel"/>
    <w:tmpl w:val="7B362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BFC"/>
    <w:rsid w:val="0001045D"/>
    <w:rsid w:val="000A790E"/>
    <w:rsid w:val="000C0578"/>
    <w:rsid w:val="0010332B"/>
    <w:rsid w:val="001443A2"/>
    <w:rsid w:val="00150B32"/>
    <w:rsid w:val="00197510"/>
    <w:rsid w:val="001A70EC"/>
    <w:rsid w:val="0020719C"/>
    <w:rsid w:val="0022722C"/>
    <w:rsid w:val="00245B08"/>
    <w:rsid w:val="00261F97"/>
    <w:rsid w:val="0028545A"/>
    <w:rsid w:val="002D015E"/>
    <w:rsid w:val="002E1CE6"/>
    <w:rsid w:val="002F2D2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3F1FBD"/>
    <w:rsid w:val="00453362"/>
    <w:rsid w:val="00461219"/>
    <w:rsid w:val="00470F6D"/>
    <w:rsid w:val="00483BC3"/>
    <w:rsid w:val="004923F4"/>
    <w:rsid w:val="004B553E"/>
    <w:rsid w:val="005353ED"/>
    <w:rsid w:val="005460DF"/>
    <w:rsid w:val="005514C3"/>
    <w:rsid w:val="00574E58"/>
    <w:rsid w:val="005D3518"/>
    <w:rsid w:val="005E1668"/>
    <w:rsid w:val="005F6E0B"/>
    <w:rsid w:val="0062328F"/>
    <w:rsid w:val="00641169"/>
    <w:rsid w:val="00657A32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357A1"/>
    <w:rsid w:val="00865776"/>
    <w:rsid w:val="00874D5D"/>
    <w:rsid w:val="00891C60"/>
    <w:rsid w:val="008942F0"/>
    <w:rsid w:val="008A3541"/>
    <w:rsid w:val="008D0A03"/>
    <w:rsid w:val="008D45DB"/>
    <w:rsid w:val="008F3C9D"/>
    <w:rsid w:val="0090214F"/>
    <w:rsid w:val="00912039"/>
    <w:rsid w:val="009163E6"/>
    <w:rsid w:val="009760E8"/>
    <w:rsid w:val="009947BA"/>
    <w:rsid w:val="00997F41"/>
    <w:rsid w:val="009A284F"/>
    <w:rsid w:val="009C56B1"/>
    <w:rsid w:val="009D5226"/>
    <w:rsid w:val="009E2FD4"/>
    <w:rsid w:val="009E5B24"/>
    <w:rsid w:val="00A6205F"/>
    <w:rsid w:val="00A9132B"/>
    <w:rsid w:val="00AA1A5A"/>
    <w:rsid w:val="00AD23FB"/>
    <w:rsid w:val="00B4202A"/>
    <w:rsid w:val="00B448FC"/>
    <w:rsid w:val="00B612F8"/>
    <w:rsid w:val="00B634B8"/>
    <w:rsid w:val="00B71A57"/>
    <w:rsid w:val="00B7307A"/>
    <w:rsid w:val="00C02454"/>
    <w:rsid w:val="00C3477B"/>
    <w:rsid w:val="00C455EC"/>
    <w:rsid w:val="00C85956"/>
    <w:rsid w:val="00C9733D"/>
    <w:rsid w:val="00CA3783"/>
    <w:rsid w:val="00CB23F4"/>
    <w:rsid w:val="00CF5EFB"/>
    <w:rsid w:val="00D136E4"/>
    <w:rsid w:val="00D5334D"/>
    <w:rsid w:val="00D5523D"/>
    <w:rsid w:val="00D56B30"/>
    <w:rsid w:val="00D944DF"/>
    <w:rsid w:val="00DA2FDE"/>
    <w:rsid w:val="00DD110C"/>
    <w:rsid w:val="00DE6D53"/>
    <w:rsid w:val="00E06E39"/>
    <w:rsid w:val="00E07D73"/>
    <w:rsid w:val="00E17D18"/>
    <w:rsid w:val="00E30E67"/>
    <w:rsid w:val="00E71EF3"/>
    <w:rsid w:val="00E809E9"/>
    <w:rsid w:val="00F02A8F"/>
    <w:rsid w:val="00F11E25"/>
    <w:rsid w:val="00F513E0"/>
    <w:rsid w:val="00F566DA"/>
    <w:rsid w:val="00F84F5E"/>
    <w:rsid w:val="00FC2198"/>
    <w:rsid w:val="00FC2401"/>
    <w:rsid w:val="00FC283E"/>
    <w:rsid w:val="00FD59CF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2322-02D7-4735-8BDB-D75E72A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astulina</cp:lastModifiedBy>
  <cp:revision>10</cp:revision>
  <dcterms:created xsi:type="dcterms:W3CDTF">2019-09-10T07:47:00Z</dcterms:created>
  <dcterms:modified xsi:type="dcterms:W3CDTF">2020-09-15T09:13:00Z</dcterms:modified>
</cp:coreProperties>
</file>